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7D7BD1E8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64581A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0976FAA6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63B55">
        <w:rPr>
          <w:rFonts w:ascii="Garamond" w:hAnsi="Garamond" w:cs="Arial"/>
          <w:b/>
          <w:iCs/>
          <w:color w:val="000000" w:themeColor="text1"/>
        </w:rPr>
        <w:t>3</w:t>
      </w:r>
      <w:r w:rsidR="0064581A">
        <w:rPr>
          <w:rFonts w:ascii="Garamond" w:hAnsi="Garamond" w:cs="Arial"/>
          <w:b/>
          <w:iCs/>
          <w:color w:val="000000" w:themeColor="text1"/>
        </w:rPr>
        <w:t>660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775"/>
        <w:gridCol w:w="2083"/>
        <w:gridCol w:w="1701"/>
        <w:gridCol w:w="1363"/>
        <w:gridCol w:w="1182"/>
      </w:tblGrid>
      <w:tr w:rsidR="0064581A" w:rsidRPr="005F782B" w14:paraId="75CAFFFD" w14:textId="03A6ACAC" w:rsidTr="0064581A">
        <w:trPr>
          <w:trHeight w:val="4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D9FFDA" w14:textId="77777777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9433C" w14:textId="77777777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523FF" w14:textId="77777777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2C740" w14:textId="77777777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ESTIMATIVA</w:t>
            </w:r>
            <w:r w:rsidRPr="005F782B">
              <w:rPr>
                <w:rFonts w:ascii="Garamond" w:hAnsi="Garamond" w:cs="Calibri"/>
                <w:b/>
                <w:bCs/>
                <w:sz w:val="12"/>
                <w:szCs w:val="12"/>
              </w:rPr>
              <w:t>/12 MESES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32C561" w14:textId="3EC54F33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C3AED6B" w14:textId="305391B9" w:rsidR="0064581A" w:rsidRPr="005F782B" w:rsidRDefault="0064581A" w:rsidP="00920CF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64581A" w:rsidRPr="005F782B" w14:paraId="49DD4E20" w14:textId="6BB2FEC8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8061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B94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color w:val="000000"/>
                <w:sz w:val="12"/>
                <w:szCs w:val="12"/>
              </w:rPr>
              <w:t>TROPHIC BASIC PÓ - PRODIET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501A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800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CC96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679D8" w14:textId="00C607B1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5217C" w14:textId="23F73C3A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2AC8689D" w14:textId="0D42825E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08BA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9F03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TROPHIC EP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0EF4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1000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90D0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6429" w14:textId="4821B20B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00E57" w14:textId="5ECE50FD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4DAAD5EB" w14:textId="7082F04D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2234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1690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NEOCATE - LCP - DANONE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347A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25EF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EF933" w14:textId="4FB8384C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9ABDD" w14:textId="2C05E489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0C3C2FBA" w14:textId="27531AB9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81A6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78A6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INFATRINE - DANONE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4CBF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306E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F94CB" w14:textId="69549AEA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4F217" w14:textId="791D2173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60A9E683" w14:textId="1C382FC1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AF5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5BFF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ENSURE - ABBOTT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12BC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850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B2FB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250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20440" w14:textId="6DC80502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CB8F6" w14:textId="6D993621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6A74B2D0" w14:textId="5BA07189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1E08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0F12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ISOSOURCE SOYAFIBER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EA41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1000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6262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450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207DE" w14:textId="2D74FD30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06924" w14:textId="29BE8BD9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04A8BA24" w14:textId="1D3E51C9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D20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D858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 xml:space="preserve">ISSO WEY DCN) PROTEÍNA ISOLADA) </w:t>
            </w:r>
            <w:r>
              <w:rPr>
                <w:rFonts w:ascii="Garamond" w:hAnsi="Garamond" w:cs="Calibri"/>
                <w:sz w:val="12"/>
                <w:szCs w:val="12"/>
              </w:rPr>
              <w:t>–</w:t>
            </w:r>
            <w:r w:rsidRPr="005F782B">
              <w:rPr>
                <w:rFonts w:ascii="Garamond" w:hAnsi="Garamond" w:cs="Calibri"/>
                <w:sz w:val="12"/>
                <w:szCs w:val="12"/>
              </w:rPr>
              <w:t xml:space="preserve"> DYNAMIC</w:t>
            </w:r>
            <w:r>
              <w:rPr>
                <w:rFonts w:ascii="Garamond" w:hAnsi="Garamond" w:cs="Calibri"/>
                <w:sz w:val="12"/>
                <w:szCs w:val="12"/>
              </w:rPr>
              <w:t xml:space="preserve"> – SEM SABOR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693C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COM 30 SACHÊS DE 10 GRAMAS.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DE4B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9F44" w14:textId="7C21DDA5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45F56" w14:textId="0E07C10D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4E88A2D1" w14:textId="405A65D8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A0AA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6C5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FORTINI PLUS SEM SABOR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B2CC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259C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200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A1EB" w14:textId="3A410086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1F632" w14:textId="5A85D28F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5A539FE2" w14:textId="514EB720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FBB9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D334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ISSO WEY DCN) PROTEÍNA ISOLADA) - DYNALIFE - SEM SABOR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A6A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7D5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80423" w14:textId="6ABDD8A3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43418" w14:textId="5AEB92B0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64581A" w:rsidRPr="005F782B" w14:paraId="61450CDE" w14:textId="0EDF6506" w:rsidTr="00850589">
        <w:trPr>
          <w:trHeight w:val="4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93F7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5607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 xml:space="preserve">PREGOMIN PLUS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2895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8E08" w14:textId="77777777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5F782B">
              <w:rPr>
                <w:rFonts w:ascii="Garamond" w:hAnsi="Garamond" w:cs="Calibri"/>
                <w:sz w:val="12"/>
                <w:szCs w:val="12"/>
              </w:rPr>
              <w:t>160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1A1B2" w14:textId="102CDBC1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344AA" w14:textId="1A674281" w:rsidR="0064581A" w:rsidRPr="005F782B" w:rsidRDefault="0064581A" w:rsidP="0064581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879F3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A758A15" w14:textId="77777777" w:rsidR="0064581A" w:rsidRPr="005D34B5" w:rsidRDefault="0064581A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47CAEBA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77E963" w14:textId="77777777" w:rsidR="00AA2A06" w:rsidRDefault="00AA2A06">
      <w:r>
        <w:separator/>
      </w:r>
    </w:p>
  </w:endnote>
  <w:endnote w:type="continuationSeparator" w:id="0">
    <w:p w14:paraId="220058C7" w14:textId="77777777" w:rsidR="00AA2A06" w:rsidRDefault="00AA2A06">
      <w:r>
        <w:continuationSeparator/>
      </w:r>
    </w:p>
  </w:endnote>
  <w:endnote w:type="continuationNotice" w:id="1">
    <w:p w14:paraId="67A87CEE" w14:textId="77777777" w:rsidR="00AA2A06" w:rsidRDefault="00AA2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148C44" w14:textId="77777777" w:rsidR="00AA2A06" w:rsidRDefault="00AA2A06">
      <w:r>
        <w:separator/>
      </w:r>
    </w:p>
  </w:footnote>
  <w:footnote w:type="continuationSeparator" w:id="0">
    <w:p w14:paraId="5F3126E8" w14:textId="77777777" w:rsidR="00AA2A06" w:rsidRDefault="00AA2A06">
      <w:r>
        <w:continuationSeparator/>
      </w:r>
    </w:p>
  </w:footnote>
  <w:footnote w:type="continuationNotice" w:id="1">
    <w:p w14:paraId="6D14F754" w14:textId="77777777" w:rsidR="00AA2A06" w:rsidRDefault="00AA2A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81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06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1723</Characters>
  <Application>Microsoft Office Word</Application>
  <DocSecurity>0</DocSecurity>
  <Lines>38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