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7672C024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557DB6">
        <w:rPr>
          <w:rFonts w:ascii="Garamond" w:hAnsi="Garamond" w:cs="Arial"/>
          <w:b/>
          <w:iCs/>
          <w:color w:val="000000" w:themeColor="text1"/>
        </w:rPr>
        <w:t>58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636B5627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557DB6">
        <w:rPr>
          <w:rFonts w:ascii="Garamond" w:hAnsi="Garamond" w:cs="Arial"/>
          <w:b/>
          <w:iCs/>
          <w:color w:val="000000" w:themeColor="text1"/>
        </w:rPr>
        <w:t>3653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4"/>
        <w:gridCol w:w="3381"/>
        <w:gridCol w:w="1383"/>
        <w:gridCol w:w="1246"/>
        <w:gridCol w:w="1517"/>
        <w:gridCol w:w="1517"/>
      </w:tblGrid>
      <w:tr w:rsidR="00557DB6" w:rsidRPr="00D6150D" w14:paraId="3913B127" w14:textId="1D546E20" w:rsidTr="00557DB6">
        <w:trPr>
          <w:trHeight w:val="48"/>
        </w:trPr>
        <w:tc>
          <w:tcPr>
            <w:tcW w:w="584" w:type="dxa"/>
            <w:shd w:val="clear" w:color="auto" w:fill="D9D9D9" w:themeFill="background1" w:themeFillShade="D9"/>
          </w:tcPr>
          <w:p w14:paraId="0393E2A0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</w:pPr>
            <w:r w:rsidRPr="00D6150D"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381" w:type="dxa"/>
            <w:shd w:val="clear" w:color="auto" w:fill="D9D9D9" w:themeFill="background1" w:themeFillShade="D9"/>
          </w:tcPr>
          <w:p w14:paraId="5B69B850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</w:pPr>
            <w:r w:rsidRPr="00D6150D"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  <w:t>SERVIÇO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14:paraId="01D0CB01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</w:pPr>
            <w:r w:rsidRPr="00D6150D"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14:paraId="42089518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14:paraId="5E4C883F" w14:textId="45AE1EAF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17" w:type="dxa"/>
            <w:shd w:val="clear" w:color="auto" w:fill="D9D9D9" w:themeFill="background1" w:themeFillShade="D9"/>
          </w:tcPr>
          <w:p w14:paraId="4B1184D6" w14:textId="432E1218" w:rsidR="00557DB6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12"/>
                <w:szCs w:val="12"/>
              </w:rPr>
              <w:t xml:space="preserve">VALOR TOTAL </w:t>
            </w:r>
          </w:p>
        </w:tc>
      </w:tr>
      <w:tr w:rsidR="00557DB6" w:rsidRPr="00D6150D" w14:paraId="39E4D92B" w14:textId="7A21DCF5" w:rsidTr="00557DB6">
        <w:trPr>
          <w:trHeight w:val="48"/>
        </w:trPr>
        <w:tc>
          <w:tcPr>
            <w:tcW w:w="584" w:type="dxa"/>
          </w:tcPr>
          <w:p w14:paraId="437FFDF5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sz w:val="12"/>
                <w:szCs w:val="12"/>
              </w:rPr>
            </w:pPr>
            <w:r w:rsidRPr="00D6150D">
              <w:rPr>
                <w:rFonts w:ascii="Garamond" w:hAnsi="Garamond" w:cs="Garamond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81" w:type="dxa"/>
          </w:tcPr>
          <w:p w14:paraId="203E8336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sz w:val="12"/>
                <w:szCs w:val="12"/>
              </w:rPr>
            </w:pPr>
            <w:r w:rsidRPr="00D6150D">
              <w:rPr>
                <w:rFonts w:ascii="Garamond" w:hAnsi="Garamond" w:cs="Garamond"/>
                <w:color w:val="000000"/>
                <w:sz w:val="12"/>
                <w:szCs w:val="12"/>
              </w:rPr>
              <w:t xml:space="preserve">COLETA, TANSPORTE, DESTINAÇÃO FINAL </w:t>
            </w:r>
            <w:r>
              <w:rPr>
                <w:rFonts w:ascii="Garamond" w:hAnsi="Garamond" w:cs="Garamond"/>
                <w:color w:val="000000"/>
                <w:sz w:val="12"/>
                <w:szCs w:val="12"/>
              </w:rPr>
              <w:t>E DISPONIBILIZAÇÃO DE</w:t>
            </w:r>
            <w:r w:rsidRPr="00D6150D">
              <w:rPr>
                <w:rFonts w:ascii="Garamond" w:hAnsi="Garamond" w:cs="Garamond"/>
                <w:color w:val="000000"/>
                <w:sz w:val="12"/>
                <w:szCs w:val="12"/>
              </w:rPr>
              <w:t xml:space="preserve"> CAÇAMBAS</w:t>
            </w:r>
            <w:r>
              <w:rPr>
                <w:rFonts w:ascii="Garamond" w:hAnsi="Garamond" w:cs="Garamond"/>
                <w:color w:val="000000"/>
                <w:sz w:val="12"/>
                <w:szCs w:val="12"/>
              </w:rPr>
              <w:t xml:space="preserve"> E EQUIPAMENTOS</w:t>
            </w:r>
          </w:p>
        </w:tc>
        <w:tc>
          <w:tcPr>
            <w:tcW w:w="1383" w:type="dxa"/>
          </w:tcPr>
          <w:p w14:paraId="193C74FA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sz w:val="12"/>
                <w:szCs w:val="12"/>
              </w:rPr>
            </w:pPr>
            <w:r w:rsidRPr="00D6150D">
              <w:rPr>
                <w:rFonts w:ascii="Garamond" w:hAnsi="Garamond" w:cs="Garamond"/>
                <w:color w:val="000000"/>
                <w:sz w:val="12"/>
                <w:szCs w:val="12"/>
              </w:rPr>
              <w:t>TONELADA</w:t>
            </w:r>
          </w:p>
        </w:tc>
        <w:tc>
          <w:tcPr>
            <w:tcW w:w="1246" w:type="dxa"/>
          </w:tcPr>
          <w:p w14:paraId="3F6063CD" w14:textId="7777777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hAnsi="Garamond" w:cs="Garamond"/>
                <w:color w:val="000000"/>
                <w:sz w:val="12"/>
                <w:szCs w:val="12"/>
              </w:rPr>
              <w:t>2898</w:t>
            </w:r>
          </w:p>
        </w:tc>
        <w:tc>
          <w:tcPr>
            <w:tcW w:w="1517" w:type="dxa"/>
          </w:tcPr>
          <w:p w14:paraId="6FE18629" w14:textId="123B8317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hAnsi="Garamond" w:cs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17" w:type="dxa"/>
          </w:tcPr>
          <w:p w14:paraId="00268D55" w14:textId="52638FC6" w:rsidR="00557DB6" w:rsidRPr="00D6150D" w:rsidRDefault="00557DB6" w:rsidP="003F5576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sz w:val="12"/>
                <w:szCs w:val="12"/>
              </w:rPr>
            </w:pPr>
            <w:r>
              <w:rPr>
                <w:rFonts w:ascii="Garamond" w:hAnsi="Garamond" w:cs="Garamond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1FE0CD3A" w14:textId="77777777" w:rsidR="00557DB6" w:rsidRDefault="00557DB6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14190BA7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794C5C6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>a prestação dos serviços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557DB6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557DB6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</w:t>
      </w:r>
      <w:r w:rsidR="00557DB6">
        <w:rPr>
          <w:rFonts w:ascii="Garamond" w:hAnsi="Garamond" w:cs="Arial"/>
          <w:color w:val="000000" w:themeColor="text1"/>
          <w:sz w:val="20"/>
          <w:szCs w:val="20"/>
        </w:rPr>
        <w:t>o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Edital e</w:t>
      </w:r>
      <w:r w:rsidR="00557DB6">
        <w:rPr>
          <w:rFonts w:ascii="Garamond" w:hAnsi="Garamond" w:cs="Arial"/>
          <w:color w:val="000000" w:themeColor="text1"/>
          <w:sz w:val="20"/>
          <w:szCs w:val="20"/>
        </w:rPr>
        <w:t xml:space="preserve"> seus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anexos, sendo de exclusiva responsabilidade da licitante, não lhe assistindo o direito de pleitear qualquer alteração deles, sob alegação de erro, omissão ou qualquer outro pretexto.</w:t>
      </w:r>
    </w:p>
    <w:p w14:paraId="19EA506B" w14:textId="57AE4ABD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>a execução dos serviços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para os quais apresentamos nossa proposta.</w:t>
      </w:r>
    </w:p>
    <w:p w14:paraId="30431DDD" w14:textId="14555CE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>A execução dos serviços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557DB6">
        <w:rPr>
          <w:rFonts w:ascii="Garamond" w:hAnsi="Garamond" w:cs="Arial"/>
          <w:color w:val="000000" w:themeColor="text1"/>
          <w:sz w:val="20"/>
          <w:szCs w:val="20"/>
        </w:rPr>
        <w:t>, no Instrumento Convocatório e seus anexos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0C5E2E0B" w14:textId="77777777" w:rsidR="00557DB6" w:rsidRDefault="00557DB6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9D931F4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4551192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1CAF3E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C8CBCE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465E7EF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A0B558E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EA5770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DE73F2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1E1CCD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0D599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EC59EC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ACA6F96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5C78C7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B86C97A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E1FEAC7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1F87A50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7D92C9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FC31A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1E6A1CB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6289E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BC87B71" w14:textId="77777777" w:rsidR="00F34780" w:rsidRDefault="00F34780">
      <w:r>
        <w:separator/>
      </w:r>
    </w:p>
  </w:endnote>
  <w:endnote w:type="continuationSeparator" w:id="0">
    <w:p w14:paraId="2AE220BD" w14:textId="77777777" w:rsidR="00F34780" w:rsidRDefault="00F34780">
      <w:r>
        <w:continuationSeparator/>
      </w:r>
    </w:p>
  </w:endnote>
  <w:endnote w:type="continuationNotice" w:id="1">
    <w:p w14:paraId="1340D6BE" w14:textId="77777777" w:rsidR="00F34780" w:rsidRDefault="00F347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9B4AF7" w14:textId="77777777" w:rsidR="00F34780" w:rsidRDefault="00F34780">
      <w:r>
        <w:separator/>
      </w:r>
    </w:p>
  </w:footnote>
  <w:footnote w:type="continuationSeparator" w:id="0">
    <w:p w14:paraId="4071F7A7" w14:textId="77777777" w:rsidR="00F34780" w:rsidRDefault="00F34780">
      <w:r>
        <w:continuationSeparator/>
      </w:r>
    </w:p>
  </w:footnote>
  <w:footnote w:type="continuationNotice" w:id="1">
    <w:p w14:paraId="1AAB566A" w14:textId="77777777" w:rsidR="00F34780" w:rsidRDefault="00F347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8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9B7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57DB6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780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1337</Characters>
  <Application>Microsoft Office Word</Application>
  <DocSecurity>0</DocSecurity>
  <Lines>26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2026-08-05T15:31:00Z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